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76" w:rsidRDefault="006D6F76" w:rsidP="006D6F76">
      <w:pPr>
        <w:spacing w:line="240" w:lineRule="auto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</w:rPr>
        <w:t>Klauzula informacyjna</w:t>
      </w:r>
    </w:p>
    <w:p w:rsidR="006D6F76" w:rsidRDefault="006D6F76" w:rsidP="006D6F76">
      <w:pPr>
        <w:spacing w:before="202"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Wypełniając obowiązek prawny uregulowany zapisami art. 13 ust.1 i 2 rozporządzenia Parlamentu Europejskiego i Rady (UE) 2016/679 </w:t>
      </w:r>
      <w:r>
        <w:rPr>
          <w:rFonts w:ascii="Times New Roman" w:eastAsia="Times New Roman" w:hAnsi="Times New Roman" w:cs="Times New Roman"/>
        </w:rPr>
        <w:t>z dnia 27 kwietnia 2016r. w sprawie ochrony osób fizycznych w związku z przetwarzaniem danych osobowych i w sprawie swobodnego przepływu takich danych oraz uchylenia dyrektywy 95/46/WE (ogólne rozporządzenie o ochronie danych) (Dz. Urz. UE L 119 z dnia 04.05.2016r. str.1)</w:t>
      </w:r>
      <w:r>
        <w:rPr>
          <w:rFonts w:ascii="Times New Roman" w:hAnsi="Times New Roman" w:cs="Times New Roman"/>
          <w:bCs/>
        </w:rPr>
        <w:t xml:space="preserve"> zwany dalej jako „RODO”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informuję, iż</w:t>
      </w:r>
    </w:p>
    <w:p w:rsidR="006D6F76" w:rsidRDefault="006D6F76" w:rsidP="006D6F76">
      <w:pPr>
        <w:numPr>
          <w:ilvl w:val="0"/>
          <w:numId w:val="1"/>
        </w:numPr>
        <w:spacing w:before="202"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Administratorem Pani/Pana danych osobowych jest: Powiatowa Poradnia Psychologiczno- Pedagogiczna ul. Parkowa 1, 62-860 Opatówek, nr tel. (62) 7529447, email: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</w:rPr>
          <w:t>poradnia@powiat.kalisz.pl</w:t>
        </w:r>
      </w:hyperlink>
      <w:r>
        <w:rPr>
          <w:rFonts w:ascii="Times New Roman" w:eastAsia="Times New Roman" w:hAnsi="Times New Roman" w:cs="Times New Roman"/>
        </w:rPr>
        <w:t>.</w:t>
      </w:r>
    </w:p>
    <w:p w:rsidR="006D6F76" w:rsidRDefault="006D6F76" w:rsidP="006D6F76">
      <w:pPr>
        <w:numPr>
          <w:ilvl w:val="0"/>
          <w:numId w:val="1"/>
        </w:numPr>
        <w:spacing w:before="202"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Powołaliśmy Inspektora Ochrony Danych, z  którym może Pani/Pan skontaktować się drogą email: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</w:rPr>
          <w:t>poradnia@powiat.kalisz.pl</w:t>
        </w:r>
      </w:hyperlink>
      <w:r>
        <w:rPr>
          <w:rFonts w:ascii="Times New Roman" w:eastAsia="Times New Roman" w:hAnsi="Times New Roman" w:cs="Times New Roman"/>
        </w:rPr>
        <w:t xml:space="preserve"> lub pisemnie na adres naszej siedziby, wskazany w pkt.1,</w:t>
      </w:r>
    </w:p>
    <w:p w:rsidR="006D6F76" w:rsidRDefault="006D6F76" w:rsidP="006D6F76">
      <w:pPr>
        <w:numPr>
          <w:ilvl w:val="0"/>
          <w:numId w:val="1"/>
        </w:numPr>
        <w:spacing w:before="202"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Pani/Pana dane osobowe przetwarzane będą na podstawie art. 6 ust. 1 lit. c, RODO w celu obsługi i realizacji sprawy oraz dopełnienia obowiązku określonego przepisami prawa.</w:t>
      </w:r>
    </w:p>
    <w:p w:rsidR="006D6F76" w:rsidRDefault="006D6F76" w:rsidP="006D6F76">
      <w:pPr>
        <w:numPr>
          <w:ilvl w:val="0"/>
          <w:numId w:val="1"/>
        </w:numPr>
        <w:spacing w:before="202"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Podanie przez Panią/Pana danych osobowych  jest wymogiem ustawowym w związku z przepisami ustawy z dnia 14.12.2016r. Prawo oświatowe oraz  innych przepisów prawa  stanowiących podstawę do realizacji zadań ustawowych.</w:t>
      </w:r>
    </w:p>
    <w:p w:rsidR="006D6F76" w:rsidRDefault="006D6F76" w:rsidP="006D6F76">
      <w:pPr>
        <w:numPr>
          <w:ilvl w:val="0"/>
          <w:numId w:val="1"/>
        </w:numPr>
        <w:spacing w:before="202"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Pani/Pana dane osobowe będą udostępniane innym organom upoważnionym na podstawie przepisów prawa.</w:t>
      </w:r>
    </w:p>
    <w:p w:rsidR="006D6F76" w:rsidRDefault="006D6F76" w:rsidP="006D6F76">
      <w:pPr>
        <w:numPr>
          <w:ilvl w:val="0"/>
          <w:numId w:val="1"/>
        </w:numPr>
        <w:spacing w:before="202"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Pani/Pana dane osobowe nie będą przekazywane do państwa trzeciego/organizacji międzynarodowej.</w:t>
      </w:r>
    </w:p>
    <w:p w:rsidR="006D6F76" w:rsidRDefault="006D6F76" w:rsidP="006D6F76">
      <w:pPr>
        <w:numPr>
          <w:ilvl w:val="0"/>
          <w:numId w:val="1"/>
        </w:numPr>
        <w:spacing w:before="202"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Pani/Pana dane osobowe będą przechowywane przez okres wynikający z rozporządzenia Prezesa Rady Ministrów z dnia 18 stycznia 2011r. w sprawie instrukcji kancelaryjnej, jednolitych rzeczowych wykazów akt oraz instrukcji w sprawie organizacji i zakresu działania archiwów zakładowych.</w:t>
      </w:r>
    </w:p>
    <w:p w:rsidR="006D6F76" w:rsidRDefault="006D6F76" w:rsidP="006D6F76">
      <w:pPr>
        <w:numPr>
          <w:ilvl w:val="0"/>
          <w:numId w:val="1"/>
        </w:numPr>
        <w:spacing w:before="202"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Posiada Pani/Pan prawo dostępu do treści swoich danych oraz ich sprostowania, ograniczenia przetwarzania,  przenoszenia danych,  wniesienia sprzeciwu, prawo do cofnięcia zgody w dowolnym momencie bez wpływu na zgodność z prawem przetwarzania (jeżeli przetwarzanie odbywa się na podstawie zgody), którego dokonano  na podstawie zgody przed jej cofnięciem.</w:t>
      </w:r>
    </w:p>
    <w:p w:rsidR="006D6F76" w:rsidRDefault="006D6F76" w:rsidP="006D6F76">
      <w:pPr>
        <w:numPr>
          <w:ilvl w:val="0"/>
          <w:numId w:val="1"/>
        </w:numPr>
        <w:spacing w:before="202"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Ma Pani/Pan prawo wniesienia skargi do Prezesa Urzędu Ochrony Danych Osobowych, gdy uzna Pani/Pan, iż przetwarza</w:t>
      </w:r>
      <w:r>
        <w:rPr>
          <w:rFonts w:ascii="Times New Roman" w:eastAsia="Times New Roman" w:hAnsi="Times New Roman" w:cs="Times New Roman"/>
        </w:rPr>
        <w:softHyphen/>
        <w:t>nie danych osobowych Pani/Pana dotyczących, narusza przepisy RODO.</w:t>
      </w:r>
    </w:p>
    <w:p w:rsidR="006D6F76" w:rsidRDefault="006D6F76" w:rsidP="006D6F76">
      <w:pPr>
        <w:numPr>
          <w:ilvl w:val="0"/>
          <w:numId w:val="1"/>
        </w:numPr>
        <w:spacing w:before="202"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Podanie przez Panią/Pana danych osobowych jest wymogiem ustawowym, odmowa podania danych osobowych będzie skutkowała brakiem możliwości załatwienia sprawy.</w:t>
      </w:r>
    </w:p>
    <w:p w:rsidR="000E297B" w:rsidRDefault="000E297B">
      <w:bookmarkStart w:id="0" w:name="_GoBack"/>
      <w:bookmarkEnd w:id="0"/>
    </w:p>
    <w:sectPr w:rsidR="000E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82E21"/>
    <w:multiLevelType w:val="hybridMultilevel"/>
    <w:tmpl w:val="DAD83DDA"/>
    <w:lvl w:ilvl="0" w:tplc="37B0D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76"/>
    <w:rsid w:val="000E297B"/>
    <w:rsid w:val="006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6D37"/>
  <w15:chartTrackingRefBased/>
  <w15:docId w15:val="{3DF9856D-B289-4B98-8CF9-E1A3E85B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F7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D6F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nia@powiat.kalisz.pl" TargetMode="External"/><Relationship Id="rId5" Type="http://schemas.openxmlformats.org/officeDocument/2006/relationships/hyperlink" Target="mailto:poradnia@powiat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2021-03-23T12:01:00Z</dcterms:created>
  <dcterms:modified xsi:type="dcterms:W3CDTF">2021-03-23T12:02:00Z</dcterms:modified>
</cp:coreProperties>
</file>