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1E" w:rsidRPr="00DF20AE" w:rsidRDefault="000E071E" w:rsidP="00DF20AE">
      <w:pPr>
        <w:spacing w:after="0"/>
        <w:jc w:val="center"/>
        <w:rPr>
          <w:b/>
          <w:sz w:val="24"/>
          <w:szCs w:val="24"/>
          <w:u w:val="single"/>
        </w:rPr>
      </w:pPr>
      <w:r w:rsidRPr="00DF20AE">
        <w:rPr>
          <w:b/>
          <w:sz w:val="24"/>
          <w:szCs w:val="24"/>
          <w:u w:val="single"/>
        </w:rPr>
        <w:t>WNIOSEK</w:t>
      </w:r>
    </w:p>
    <w:p w:rsidR="000E071E" w:rsidRPr="00201612" w:rsidRDefault="007A3F31" w:rsidP="00DF2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ponowne wykorzystanie</w:t>
      </w:r>
      <w:r w:rsidR="000E071E" w:rsidRPr="00201612">
        <w:rPr>
          <w:sz w:val="24"/>
          <w:szCs w:val="24"/>
        </w:rPr>
        <w:t xml:space="preserve"> informacji sektora publicznego</w:t>
      </w:r>
    </w:p>
    <w:p w:rsidR="000E071E" w:rsidRPr="00DF20AE" w:rsidRDefault="00DF20AE" w:rsidP="00DF20A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E071E" w:rsidRPr="00DF20AE">
        <w:rPr>
          <w:sz w:val="24"/>
          <w:szCs w:val="24"/>
        </w:rPr>
        <w:t>Nazwa podmiotu zobowiązanego</w:t>
      </w:r>
      <w:r w:rsidR="000E071E" w:rsidRPr="00201612">
        <w:rPr>
          <w:rStyle w:val="Odwoanieprzypisudolnego"/>
          <w:sz w:val="24"/>
          <w:szCs w:val="24"/>
        </w:rPr>
        <w:footnoteReference w:id="1"/>
      </w:r>
      <w:r w:rsidR="000E071E" w:rsidRPr="00DF20AE">
        <w:rPr>
          <w:sz w:val="24"/>
          <w:szCs w:val="24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E071E" w:rsidRPr="00201612" w:rsidTr="00B425E0">
        <w:trPr>
          <w:trHeight w:val="1185"/>
        </w:trPr>
        <w:tc>
          <w:tcPr>
            <w:tcW w:w="9209" w:type="dxa"/>
          </w:tcPr>
          <w:p w:rsidR="000E071E" w:rsidRPr="00201612" w:rsidRDefault="000E071E" w:rsidP="000E071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E071E" w:rsidRPr="00D01845" w:rsidRDefault="000E071E" w:rsidP="000E071E">
      <w:pPr>
        <w:rPr>
          <w:sz w:val="18"/>
          <w:szCs w:val="18"/>
        </w:rPr>
      </w:pPr>
      <w:r w:rsidRPr="00D01845">
        <w:rPr>
          <w:sz w:val="18"/>
          <w:szCs w:val="18"/>
        </w:rPr>
        <w:t>dotyczy zadań realizowanych przez PPP-P w Opatówku</w:t>
      </w:r>
    </w:p>
    <w:p w:rsidR="000E071E" w:rsidRPr="00DF20AE" w:rsidRDefault="00DF20AE" w:rsidP="00DF20A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071E" w:rsidRPr="00DF20AE">
        <w:rPr>
          <w:sz w:val="24"/>
          <w:szCs w:val="24"/>
        </w:rPr>
        <w:t>Informacje o wnioskodawcy, w tym imię i nazwisko/nazwa</w:t>
      </w:r>
      <w:r w:rsidR="00201612" w:rsidRPr="00DF20AE">
        <w:rPr>
          <w:sz w:val="24"/>
          <w:szCs w:val="24"/>
        </w:rPr>
        <w:t xml:space="preserve"> wnioskodawcy lub pełnomocnika</w:t>
      </w:r>
      <w:r w:rsidR="000E071E" w:rsidRPr="00DF20AE">
        <w:rPr>
          <w:sz w:val="24"/>
          <w:szCs w:val="24"/>
        </w:rPr>
        <w:t>, adres do korespondencji, a w przypadku doręczenia drogą elektroniczną adres poczty elektronicznej:</w:t>
      </w:r>
    </w:p>
    <w:tbl>
      <w:tblPr>
        <w:tblStyle w:val="Tabela-Siatka"/>
        <w:tblW w:w="9329" w:type="dxa"/>
        <w:tblInd w:w="-147" w:type="dxa"/>
        <w:tblLook w:val="04A0" w:firstRow="1" w:lastRow="0" w:firstColumn="1" w:lastColumn="0" w:noHBand="0" w:noVBand="1"/>
      </w:tblPr>
      <w:tblGrid>
        <w:gridCol w:w="9329"/>
      </w:tblGrid>
      <w:tr w:rsidR="00201612" w:rsidTr="009D1931">
        <w:trPr>
          <w:trHeight w:val="1661"/>
        </w:trPr>
        <w:tc>
          <w:tcPr>
            <w:tcW w:w="9329" w:type="dxa"/>
          </w:tcPr>
          <w:p w:rsidR="00201612" w:rsidRDefault="00201612" w:rsidP="00201612">
            <w:pPr>
              <w:jc w:val="both"/>
              <w:rPr>
                <w:sz w:val="24"/>
                <w:szCs w:val="24"/>
              </w:rPr>
            </w:pPr>
          </w:p>
        </w:tc>
      </w:tr>
    </w:tbl>
    <w:p w:rsidR="00201612" w:rsidRDefault="00201612" w:rsidP="00201612">
      <w:pPr>
        <w:jc w:val="both"/>
        <w:rPr>
          <w:sz w:val="24"/>
          <w:szCs w:val="24"/>
        </w:rPr>
      </w:pPr>
    </w:p>
    <w:p w:rsidR="00201612" w:rsidRPr="00DF20AE" w:rsidRDefault="00DF20AE" w:rsidP="00DF20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A3F31" w:rsidRPr="00DF20AE">
        <w:rPr>
          <w:sz w:val="24"/>
          <w:szCs w:val="24"/>
        </w:rPr>
        <w:t>Zakres ponownego wykorzystania</w:t>
      </w:r>
      <w:r w:rsidR="00201612" w:rsidRPr="00DF20AE">
        <w:rPr>
          <w:sz w:val="24"/>
          <w:szCs w:val="24"/>
        </w:rPr>
        <w:t xml:space="preserve"> udostępnianej informacji sektora publicznego:</w:t>
      </w:r>
    </w:p>
    <w:p w:rsidR="00201612" w:rsidRDefault="00201612" w:rsidP="007A3F3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5 ustawy z dn. 25 lutego 2016r. o ponownym wykorzystywaniu informacji sektora publicznego wnoszę o:</w:t>
      </w:r>
    </w:p>
    <w:p w:rsidR="007A3F31" w:rsidRDefault="007A3F31" w:rsidP="007A3F31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9D1931" w:rsidTr="007A3F31">
        <w:trPr>
          <w:trHeight w:val="1512"/>
        </w:trPr>
        <w:tc>
          <w:tcPr>
            <w:tcW w:w="4962" w:type="dxa"/>
          </w:tcPr>
          <w:p w:rsidR="009D1931" w:rsidRPr="00D01845" w:rsidRDefault="009D1931" w:rsidP="00201612">
            <w:pPr>
              <w:jc w:val="both"/>
            </w:pPr>
            <w:r w:rsidRPr="00D01845">
              <w:t>3 A. udostępnienie informacji sektora publicznego, która będzie ponownie wykorzystywana</w:t>
            </w:r>
          </w:p>
        </w:tc>
        <w:tc>
          <w:tcPr>
            <w:tcW w:w="4394" w:type="dxa"/>
          </w:tcPr>
          <w:p w:rsidR="009D1931" w:rsidRPr="00D01845" w:rsidRDefault="009D1931" w:rsidP="009D1931">
            <w:pPr>
              <w:jc w:val="both"/>
            </w:pPr>
            <w:r w:rsidRPr="00D01845">
              <w:t>Zakres informacji sektora publicznego, której dotyczy wniosek:</w:t>
            </w:r>
          </w:p>
        </w:tc>
      </w:tr>
      <w:tr w:rsidR="009D1931" w:rsidTr="007A3F31">
        <w:trPr>
          <w:trHeight w:val="1294"/>
        </w:trPr>
        <w:tc>
          <w:tcPr>
            <w:tcW w:w="4962" w:type="dxa"/>
            <w:vMerge w:val="restart"/>
          </w:tcPr>
          <w:p w:rsidR="009D1931" w:rsidRPr="00D01845" w:rsidRDefault="007A3F31" w:rsidP="00201612">
            <w:pPr>
              <w:jc w:val="both"/>
            </w:pPr>
            <w:r>
              <w:t>3 B. Wykorzystanie</w:t>
            </w:r>
            <w:r w:rsidR="009D1931" w:rsidRPr="00D01845">
              <w:t xml:space="preserve"> informacji sektora publicznego już </w:t>
            </w:r>
            <w:r w:rsidR="00364262">
              <w:t>udostępnionej lub przekazanej</w:t>
            </w:r>
          </w:p>
        </w:tc>
        <w:tc>
          <w:tcPr>
            <w:tcW w:w="4394" w:type="dxa"/>
          </w:tcPr>
          <w:p w:rsidR="009D1931" w:rsidRPr="00D01845" w:rsidRDefault="009D1931" w:rsidP="009D1931">
            <w:pPr>
              <w:jc w:val="both"/>
            </w:pPr>
            <w:r w:rsidRPr="00D01845">
              <w:t xml:space="preserve">Zakres informacji </w:t>
            </w:r>
            <w:r w:rsidRPr="00D01845">
              <w:t>sektora publicznego, której dotyczy wniosek:</w:t>
            </w:r>
          </w:p>
          <w:p w:rsidR="009D1931" w:rsidRPr="00D01845" w:rsidRDefault="009D1931" w:rsidP="009D1931">
            <w:pPr>
              <w:jc w:val="both"/>
            </w:pPr>
          </w:p>
        </w:tc>
      </w:tr>
      <w:tr w:rsidR="009D1931" w:rsidTr="007A3F31">
        <w:trPr>
          <w:trHeight w:val="1041"/>
        </w:trPr>
        <w:tc>
          <w:tcPr>
            <w:tcW w:w="4962" w:type="dxa"/>
            <w:vMerge/>
          </w:tcPr>
          <w:p w:rsidR="009D1931" w:rsidRPr="00D01845" w:rsidRDefault="009D1931" w:rsidP="00201612">
            <w:pPr>
              <w:jc w:val="both"/>
            </w:pPr>
          </w:p>
        </w:tc>
        <w:tc>
          <w:tcPr>
            <w:tcW w:w="4394" w:type="dxa"/>
          </w:tcPr>
          <w:p w:rsidR="009D1931" w:rsidRPr="00D01845" w:rsidRDefault="009D1931" w:rsidP="009D1931">
            <w:pPr>
              <w:jc w:val="both"/>
            </w:pPr>
            <w:r w:rsidRPr="00D01845">
              <w:t>Warunki, na jakich informacje mają być ponownie wykorzystywane oraz źródło udostępnienia lub przekazania informacji:</w:t>
            </w:r>
          </w:p>
          <w:p w:rsidR="009D1931" w:rsidRPr="00D01845" w:rsidRDefault="009D1931" w:rsidP="009D1931">
            <w:pPr>
              <w:jc w:val="both"/>
            </w:pPr>
          </w:p>
          <w:p w:rsidR="009D1931" w:rsidRPr="00D01845" w:rsidRDefault="009D1931" w:rsidP="009D1931">
            <w:pPr>
              <w:jc w:val="both"/>
            </w:pPr>
          </w:p>
          <w:p w:rsidR="009D1931" w:rsidRPr="00D01845" w:rsidRDefault="009D1931" w:rsidP="009D1931">
            <w:pPr>
              <w:jc w:val="both"/>
            </w:pPr>
          </w:p>
          <w:p w:rsidR="009D1931" w:rsidRPr="00D01845" w:rsidRDefault="009D1931" w:rsidP="009D1931">
            <w:pPr>
              <w:jc w:val="both"/>
            </w:pPr>
          </w:p>
          <w:p w:rsidR="009D1931" w:rsidRPr="00D01845" w:rsidRDefault="009D1931" w:rsidP="009D1931">
            <w:pPr>
              <w:jc w:val="both"/>
            </w:pPr>
          </w:p>
          <w:p w:rsidR="009D1931" w:rsidRPr="00D01845" w:rsidRDefault="009D1931" w:rsidP="009D1931">
            <w:pPr>
              <w:jc w:val="both"/>
            </w:pPr>
          </w:p>
        </w:tc>
      </w:tr>
    </w:tbl>
    <w:p w:rsidR="007A3F31" w:rsidRPr="007A3F31" w:rsidRDefault="007A3F31" w:rsidP="007A3F31">
      <w:pPr>
        <w:jc w:val="both"/>
        <w:rPr>
          <w:sz w:val="24"/>
          <w:szCs w:val="24"/>
        </w:rPr>
      </w:pPr>
    </w:p>
    <w:p w:rsidR="007A3F31" w:rsidRPr="00DF20AE" w:rsidRDefault="007A3F31" w:rsidP="00DF20AE">
      <w:pPr>
        <w:jc w:val="both"/>
        <w:rPr>
          <w:sz w:val="24"/>
          <w:szCs w:val="24"/>
        </w:rPr>
      </w:pPr>
    </w:p>
    <w:p w:rsidR="00D01845" w:rsidRPr="00DE3E4B" w:rsidRDefault="00DE3E4B" w:rsidP="00DE3E4B">
      <w:pPr>
        <w:jc w:val="both"/>
        <w:rPr>
          <w:sz w:val="24"/>
          <w:szCs w:val="24"/>
        </w:rPr>
      </w:pPr>
      <w:r w:rsidRPr="00DE3E4B">
        <w:rPr>
          <w:sz w:val="24"/>
          <w:szCs w:val="24"/>
        </w:rPr>
        <w:lastRenderedPageBreak/>
        <w:t>4.</w:t>
      </w:r>
      <w:r w:rsidR="00D01845" w:rsidRPr="00DE3E4B">
        <w:rPr>
          <w:sz w:val="24"/>
          <w:szCs w:val="24"/>
        </w:rPr>
        <w:t>Cel ponownego wykorzystywania informacji sektora publicznego: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029"/>
        <w:gridCol w:w="4180"/>
      </w:tblGrid>
      <w:tr w:rsidR="00D01845" w:rsidTr="00B425E0">
        <w:tc>
          <w:tcPr>
            <w:tcW w:w="5029" w:type="dxa"/>
          </w:tcPr>
          <w:p w:rsidR="00D01845" w:rsidRPr="00D01845" w:rsidRDefault="00D01845" w:rsidP="00D01845">
            <w:pPr>
              <w:pStyle w:val="Akapitzlist"/>
              <w:ind w:left="0"/>
              <w:jc w:val="both"/>
            </w:pPr>
            <w:r>
              <w:t>C</w:t>
            </w:r>
            <w:r w:rsidRPr="00D01845">
              <w:t xml:space="preserve">el komercyjny: </w:t>
            </w:r>
          </w:p>
          <w:p w:rsidR="00D01845" w:rsidRP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rodzaju działalności, w której informacje bę</w:t>
            </w:r>
            <w:r w:rsidR="007A3F31">
              <w:rPr>
                <w:sz w:val="18"/>
                <w:szCs w:val="18"/>
              </w:rPr>
              <w:t>dą ponownie wykorzystane</w:t>
            </w:r>
            <w:r w:rsidR="0036426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wskazanie dóbr, produktów lub usług):</w:t>
            </w:r>
          </w:p>
        </w:tc>
        <w:tc>
          <w:tcPr>
            <w:tcW w:w="4180" w:type="dxa"/>
          </w:tcPr>
          <w:p w:rsidR="00D01845" w:rsidRPr="00D01845" w:rsidRDefault="00D01845" w:rsidP="00D01845">
            <w:pPr>
              <w:pStyle w:val="Akapitzlist"/>
              <w:ind w:left="0"/>
              <w:jc w:val="both"/>
            </w:pPr>
            <w:r w:rsidRPr="00D01845">
              <w:t xml:space="preserve">Cel niekomercyjny: </w:t>
            </w:r>
          </w:p>
          <w:p w:rsid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rodzaju działalności, w której informacje bę</w:t>
            </w:r>
            <w:r w:rsidR="007A3F31">
              <w:rPr>
                <w:sz w:val="18"/>
                <w:szCs w:val="18"/>
              </w:rPr>
              <w:t>dą ponownie wykorzystane</w:t>
            </w:r>
            <w:r w:rsidR="0036426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wskazanie dóbr,</w:t>
            </w:r>
            <w:r w:rsidR="003642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produktów lub usług):</w:t>
            </w:r>
          </w:p>
        </w:tc>
      </w:tr>
      <w:tr w:rsidR="00D01845" w:rsidTr="00B425E0">
        <w:tc>
          <w:tcPr>
            <w:tcW w:w="5029" w:type="dxa"/>
          </w:tcPr>
          <w:p w:rsid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80" w:type="dxa"/>
          </w:tcPr>
          <w:p w:rsidR="00D01845" w:rsidRDefault="00D01845" w:rsidP="00D01845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D01845" w:rsidRDefault="00D01845" w:rsidP="00D01845">
      <w:pPr>
        <w:pStyle w:val="Akapitzlist"/>
        <w:jc w:val="both"/>
      </w:pPr>
    </w:p>
    <w:p w:rsidR="00201612" w:rsidRPr="00DE3E4B" w:rsidRDefault="00DE3E4B" w:rsidP="00DE3E4B">
      <w:pPr>
        <w:jc w:val="both"/>
        <w:rPr>
          <w:sz w:val="24"/>
          <w:szCs w:val="24"/>
        </w:rPr>
      </w:pPr>
      <w:r w:rsidRPr="00DE3E4B">
        <w:rPr>
          <w:sz w:val="24"/>
          <w:szCs w:val="24"/>
        </w:rPr>
        <w:t>5.</w:t>
      </w:r>
      <w:r w:rsidR="00D01845" w:rsidRPr="00DE3E4B">
        <w:rPr>
          <w:sz w:val="24"/>
          <w:szCs w:val="24"/>
        </w:rPr>
        <w:t>Okres, przez który informacj</w:t>
      </w:r>
      <w:r w:rsidR="007A3F31" w:rsidRPr="00DE3E4B">
        <w:rPr>
          <w:sz w:val="24"/>
          <w:szCs w:val="24"/>
        </w:rPr>
        <w:t>a będzie ponownie wykorzystywana</w:t>
      </w:r>
      <w:r w:rsidR="00D01845" w:rsidRPr="00DE3E4B">
        <w:rPr>
          <w:sz w:val="24"/>
          <w:szCs w:val="24"/>
        </w:rPr>
        <w:t xml:space="preserve"> w s</w:t>
      </w:r>
      <w:r w:rsidR="00364262">
        <w:rPr>
          <w:sz w:val="24"/>
          <w:szCs w:val="24"/>
        </w:rPr>
        <w:t>posób stały</w:t>
      </w:r>
      <w:r w:rsidR="00364262">
        <w:rPr>
          <w:sz w:val="24"/>
          <w:szCs w:val="24"/>
        </w:rPr>
        <w:br/>
      </w:r>
      <w:r w:rsidR="00D01845" w:rsidRPr="00DE3E4B">
        <w:rPr>
          <w:sz w:val="24"/>
          <w:szCs w:val="24"/>
        </w:rPr>
        <w:t xml:space="preserve">i bezpośredni w czasie rzeczywistym: </w:t>
      </w:r>
    </w:p>
    <w:tbl>
      <w:tblPr>
        <w:tblStyle w:val="Tabela-Siatka"/>
        <w:tblW w:w="9232" w:type="dxa"/>
        <w:tblInd w:w="-147" w:type="dxa"/>
        <w:tblLook w:val="04A0" w:firstRow="1" w:lastRow="0" w:firstColumn="1" w:lastColumn="0" w:noHBand="0" w:noVBand="1"/>
      </w:tblPr>
      <w:tblGrid>
        <w:gridCol w:w="9232"/>
      </w:tblGrid>
      <w:tr w:rsidR="00D01845" w:rsidTr="00B425E0">
        <w:trPr>
          <w:trHeight w:val="618"/>
        </w:trPr>
        <w:tc>
          <w:tcPr>
            <w:tcW w:w="9232" w:type="dxa"/>
          </w:tcPr>
          <w:p w:rsidR="00D01845" w:rsidRDefault="00D01845" w:rsidP="00D01845">
            <w:pPr>
              <w:pStyle w:val="Akapitzlist"/>
              <w:ind w:left="0"/>
              <w:jc w:val="both"/>
            </w:pPr>
          </w:p>
        </w:tc>
      </w:tr>
    </w:tbl>
    <w:p w:rsidR="00D01845" w:rsidRDefault="00D01845" w:rsidP="00D01845">
      <w:pPr>
        <w:jc w:val="both"/>
      </w:pPr>
    </w:p>
    <w:p w:rsidR="00D01845" w:rsidRPr="00DE3E4B" w:rsidRDefault="00DE3E4B" w:rsidP="00DE3E4B">
      <w:pPr>
        <w:jc w:val="both"/>
        <w:rPr>
          <w:sz w:val="24"/>
          <w:szCs w:val="24"/>
        </w:rPr>
      </w:pPr>
      <w:r w:rsidRPr="00DE3E4B">
        <w:rPr>
          <w:sz w:val="24"/>
          <w:szCs w:val="24"/>
        </w:rPr>
        <w:t>6.</w:t>
      </w:r>
      <w:r w:rsidR="00D01845" w:rsidRPr="00DE3E4B">
        <w:rPr>
          <w:sz w:val="24"/>
          <w:szCs w:val="24"/>
        </w:rPr>
        <w:t xml:space="preserve">Sposób i forma przekazania informacji sektora publicznego w celu jej ponownego </w:t>
      </w:r>
      <w:r w:rsidR="00884965" w:rsidRPr="00DE3E4B">
        <w:rPr>
          <w:sz w:val="24"/>
          <w:szCs w:val="24"/>
        </w:rPr>
        <w:t>wykorzystania</w:t>
      </w:r>
      <w:r w:rsidR="00D01845" w:rsidRPr="00DE3E4B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2"/>
        <w:gridCol w:w="638"/>
        <w:gridCol w:w="1628"/>
        <w:gridCol w:w="1379"/>
        <w:gridCol w:w="886"/>
        <w:gridCol w:w="2266"/>
      </w:tblGrid>
      <w:tr w:rsidR="00884965" w:rsidRPr="007A3F31" w:rsidTr="00B425E0">
        <w:tc>
          <w:tcPr>
            <w:tcW w:w="9209" w:type="dxa"/>
            <w:gridSpan w:val="6"/>
          </w:tcPr>
          <w:p w:rsidR="00884965" w:rsidRPr="007A3F31" w:rsidRDefault="00884965" w:rsidP="00884965">
            <w:pPr>
              <w:jc w:val="center"/>
              <w:rPr>
                <w:b/>
              </w:rPr>
            </w:pPr>
            <w:r w:rsidRPr="007A3F31">
              <w:rPr>
                <w:b/>
              </w:rPr>
              <w:t>Sposób przekazania informacji (wstaw X)</w:t>
            </w:r>
          </w:p>
        </w:tc>
      </w:tr>
      <w:tr w:rsidR="00884965" w:rsidRPr="00884965" w:rsidTr="00B425E0">
        <w:tc>
          <w:tcPr>
            <w:tcW w:w="3050" w:type="dxa"/>
            <w:gridSpan w:val="2"/>
          </w:tcPr>
          <w:p w:rsidR="00884965" w:rsidRPr="00884965" w:rsidRDefault="00884965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84965">
              <w:rPr>
                <w:sz w:val="18"/>
                <w:szCs w:val="18"/>
              </w:rPr>
              <w:t>dbiór osobisty</w:t>
            </w:r>
          </w:p>
          <w:p w:rsidR="00884965" w:rsidRPr="00884965" w:rsidRDefault="00884965" w:rsidP="00884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2"/>
          </w:tcPr>
          <w:p w:rsidR="00884965" w:rsidRPr="00884965" w:rsidRDefault="00884965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84965">
              <w:rPr>
                <w:sz w:val="18"/>
                <w:szCs w:val="18"/>
              </w:rPr>
              <w:t xml:space="preserve">rzesłać </w:t>
            </w:r>
            <w:r>
              <w:rPr>
                <w:sz w:val="18"/>
                <w:szCs w:val="18"/>
              </w:rPr>
              <w:t>pocztą</w:t>
            </w:r>
          </w:p>
          <w:p w:rsidR="00884965" w:rsidRPr="00884965" w:rsidRDefault="00884965" w:rsidP="00884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gridSpan w:val="2"/>
          </w:tcPr>
          <w:p w:rsidR="00884965" w:rsidRPr="00884965" w:rsidRDefault="007A3F31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84965">
              <w:rPr>
                <w:sz w:val="18"/>
                <w:szCs w:val="18"/>
              </w:rPr>
              <w:t>rzesłać środkami k</w:t>
            </w:r>
            <w:r w:rsidR="00884965" w:rsidRPr="00884965">
              <w:rPr>
                <w:sz w:val="18"/>
                <w:szCs w:val="18"/>
              </w:rPr>
              <w:t>omunikacji elektronicznej</w:t>
            </w:r>
          </w:p>
          <w:p w:rsidR="00884965" w:rsidRPr="00884965" w:rsidRDefault="00884965" w:rsidP="00884965">
            <w:pPr>
              <w:jc w:val="center"/>
              <w:rPr>
                <w:sz w:val="18"/>
                <w:szCs w:val="18"/>
              </w:rPr>
            </w:pPr>
          </w:p>
        </w:tc>
      </w:tr>
      <w:tr w:rsidR="00884965" w:rsidRPr="007A3F31" w:rsidTr="00B425E0">
        <w:tc>
          <w:tcPr>
            <w:tcW w:w="9209" w:type="dxa"/>
            <w:gridSpan w:val="6"/>
          </w:tcPr>
          <w:p w:rsidR="00884965" w:rsidRPr="00137608" w:rsidRDefault="00884965" w:rsidP="00137608">
            <w:pPr>
              <w:jc w:val="center"/>
              <w:rPr>
                <w:b/>
              </w:rPr>
            </w:pPr>
            <w:r w:rsidRPr="007A3F31">
              <w:rPr>
                <w:b/>
              </w:rPr>
              <w:t>Sposób przygotowania informacji (wstaw X)</w:t>
            </w:r>
          </w:p>
        </w:tc>
      </w:tr>
      <w:tr w:rsidR="00884965" w:rsidRPr="00884965" w:rsidTr="00B425E0">
        <w:tc>
          <w:tcPr>
            <w:tcW w:w="3050" w:type="dxa"/>
            <w:gridSpan w:val="2"/>
          </w:tcPr>
          <w:p w:rsidR="00884965" w:rsidRDefault="007A3F31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84965">
              <w:rPr>
                <w:sz w:val="18"/>
                <w:szCs w:val="18"/>
              </w:rPr>
              <w:t>łyta DVD</w:t>
            </w:r>
          </w:p>
        </w:tc>
        <w:tc>
          <w:tcPr>
            <w:tcW w:w="3007" w:type="dxa"/>
            <w:gridSpan w:val="2"/>
          </w:tcPr>
          <w:p w:rsidR="00884965" w:rsidRDefault="007A3F31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84965">
              <w:rPr>
                <w:sz w:val="18"/>
                <w:szCs w:val="18"/>
              </w:rPr>
              <w:t>łyta CD</w:t>
            </w:r>
          </w:p>
        </w:tc>
        <w:tc>
          <w:tcPr>
            <w:tcW w:w="3152" w:type="dxa"/>
            <w:gridSpan w:val="2"/>
          </w:tcPr>
          <w:p w:rsidR="00884965" w:rsidRDefault="007A3F31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84965">
              <w:rPr>
                <w:sz w:val="18"/>
                <w:szCs w:val="18"/>
              </w:rPr>
              <w:t>nny nośnik…………………………………………</w:t>
            </w:r>
          </w:p>
          <w:p w:rsidR="00884965" w:rsidRDefault="00884965" w:rsidP="00884965">
            <w:pPr>
              <w:jc w:val="center"/>
              <w:rPr>
                <w:sz w:val="18"/>
                <w:szCs w:val="18"/>
              </w:rPr>
            </w:pPr>
          </w:p>
          <w:p w:rsidR="00884965" w:rsidRDefault="00884965" w:rsidP="00884965">
            <w:pPr>
              <w:jc w:val="center"/>
              <w:rPr>
                <w:sz w:val="18"/>
                <w:szCs w:val="18"/>
              </w:rPr>
            </w:pPr>
          </w:p>
        </w:tc>
      </w:tr>
      <w:tr w:rsidR="00884965" w:rsidRPr="007A3F31" w:rsidTr="00B425E0">
        <w:tc>
          <w:tcPr>
            <w:tcW w:w="9209" w:type="dxa"/>
            <w:gridSpan w:val="6"/>
          </w:tcPr>
          <w:p w:rsidR="00884965" w:rsidRPr="007A3F31" w:rsidRDefault="00884965" w:rsidP="00884965">
            <w:pPr>
              <w:jc w:val="center"/>
              <w:rPr>
                <w:b/>
              </w:rPr>
            </w:pPr>
            <w:r w:rsidRPr="007A3F31">
              <w:rPr>
                <w:b/>
              </w:rPr>
              <w:t xml:space="preserve">Forma przekazania informacji </w:t>
            </w:r>
            <w:r w:rsidR="002A62D0" w:rsidRPr="007A3F31">
              <w:rPr>
                <w:b/>
              </w:rPr>
              <w:t>(wstaw X)</w:t>
            </w:r>
          </w:p>
        </w:tc>
      </w:tr>
      <w:tr w:rsidR="00884965" w:rsidRPr="00884965" w:rsidTr="00B425E0">
        <w:tc>
          <w:tcPr>
            <w:tcW w:w="2412" w:type="dxa"/>
          </w:tcPr>
          <w:p w:rsidR="00884965" w:rsidRDefault="007A3F31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A62D0">
              <w:rPr>
                <w:sz w:val="18"/>
                <w:szCs w:val="18"/>
              </w:rPr>
              <w:t>ekst</w:t>
            </w:r>
          </w:p>
        </w:tc>
        <w:tc>
          <w:tcPr>
            <w:tcW w:w="2266" w:type="dxa"/>
            <w:gridSpan w:val="2"/>
          </w:tcPr>
          <w:p w:rsidR="00884965" w:rsidRDefault="007A3F31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A62D0">
              <w:rPr>
                <w:sz w:val="18"/>
                <w:szCs w:val="18"/>
              </w:rPr>
              <w:t>braz/grafika</w:t>
            </w:r>
          </w:p>
        </w:tc>
        <w:tc>
          <w:tcPr>
            <w:tcW w:w="2265" w:type="dxa"/>
            <w:gridSpan w:val="2"/>
          </w:tcPr>
          <w:p w:rsidR="00884965" w:rsidRDefault="007A3F31" w:rsidP="00884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A62D0">
              <w:rPr>
                <w:sz w:val="18"/>
                <w:szCs w:val="18"/>
              </w:rPr>
              <w:t>źwięk ( nie dotyczy wydruku)</w:t>
            </w:r>
          </w:p>
        </w:tc>
        <w:tc>
          <w:tcPr>
            <w:tcW w:w="2266" w:type="dxa"/>
          </w:tcPr>
          <w:p w:rsidR="00884965" w:rsidRDefault="007A3F31" w:rsidP="002A6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A62D0">
              <w:rPr>
                <w:sz w:val="18"/>
                <w:szCs w:val="18"/>
              </w:rPr>
              <w:t>udiowizualna ( nie dotyczy wydruku)</w:t>
            </w:r>
          </w:p>
          <w:p w:rsidR="002A62D0" w:rsidRDefault="002A62D0" w:rsidP="002A62D0">
            <w:pPr>
              <w:jc w:val="center"/>
              <w:rPr>
                <w:sz w:val="18"/>
                <w:szCs w:val="18"/>
              </w:rPr>
            </w:pPr>
          </w:p>
          <w:p w:rsidR="002A62D0" w:rsidRDefault="002A62D0" w:rsidP="002A62D0">
            <w:pPr>
              <w:jc w:val="center"/>
              <w:rPr>
                <w:sz w:val="18"/>
                <w:szCs w:val="18"/>
              </w:rPr>
            </w:pPr>
          </w:p>
        </w:tc>
      </w:tr>
      <w:tr w:rsidR="00450154" w:rsidRPr="00137608" w:rsidTr="00137608">
        <w:trPr>
          <w:trHeight w:val="668"/>
        </w:trPr>
        <w:tc>
          <w:tcPr>
            <w:tcW w:w="9209" w:type="dxa"/>
            <w:gridSpan w:val="6"/>
          </w:tcPr>
          <w:p w:rsidR="007E1BD7" w:rsidRPr="00137608" w:rsidRDefault="00137608" w:rsidP="00137608">
            <w:pPr>
              <w:jc w:val="center"/>
              <w:rPr>
                <w:b/>
              </w:rPr>
            </w:pPr>
            <w:r w:rsidRPr="00137608">
              <w:rPr>
                <w:b/>
              </w:rPr>
              <w:t>F</w:t>
            </w:r>
            <w:r w:rsidR="00450154" w:rsidRPr="00137608">
              <w:rPr>
                <w:b/>
              </w:rPr>
              <w:t>ormat danych dla inform</w:t>
            </w:r>
            <w:r w:rsidR="00364262">
              <w:rPr>
                <w:b/>
              </w:rPr>
              <w:t>acji w postaci elektronicznej (</w:t>
            </w:r>
            <w:r w:rsidR="00450154" w:rsidRPr="00137608">
              <w:rPr>
                <w:b/>
              </w:rPr>
              <w:t>w przypadku niewskazania formatu informacja zostanie przekazana w formacie źródłowym</w:t>
            </w:r>
            <w:r w:rsidR="00450154" w:rsidRPr="00137608">
              <w:rPr>
                <w:rStyle w:val="Odwoanieprzypisudolnego"/>
                <w:b/>
              </w:rPr>
              <w:footnoteReference w:id="2"/>
            </w:r>
            <w:r w:rsidR="00450154" w:rsidRPr="00137608">
              <w:rPr>
                <w:b/>
              </w:rPr>
              <w:t>)</w:t>
            </w:r>
          </w:p>
        </w:tc>
      </w:tr>
      <w:tr w:rsidR="00137608" w:rsidRPr="00137608" w:rsidTr="00B425E0">
        <w:trPr>
          <w:trHeight w:val="945"/>
        </w:trPr>
        <w:tc>
          <w:tcPr>
            <w:tcW w:w="9209" w:type="dxa"/>
            <w:gridSpan w:val="6"/>
          </w:tcPr>
          <w:p w:rsidR="00137608" w:rsidRPr="00137608" w:rsidRDefault="00137608" w:rsidP="00137608">
            <w:pPr>
              <w:jc w:val="center"/>
            </w:pPr>
          </w:p>
          <w:p w:rsidR="00137608" w:rsidRPr="00137608" w:rsidRDefault="00137608" w:rsidP="00137608">
            <w:pPr>
              <w:jc w:val="center"/>
            </w:pPr>
          </w:p>
          <w:p w:rsidR="00137608" w:rsidRPr="00137608" w:rsidRDefault="00137608" w:rsidP="002A62D0">
            <w:pPr>
              <w:jc w:val="center"/>
              <w:rPr>
                <w:b/>
              </w:rPr>
            </w:pPr>
          </w:p>
        </w:tc>
      </w:tr>
    </w:tbl>
    <w:p w:rsidR="007E1BD7" w:rsidRPr="00D01845" w:rsidRDefault="007E1BD7" w:rsidP="00884965">
      <w:pPr>
        <w:jc w:val="both"/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820"/>
        <w:gridCol w:w="4394"/>
      </w:tblGrid>
      <w:tr w:rsidR="007E1BD7" w:rsidTr="00364262">
        <w:trPr>
          <w:trHeight w:val="492"/>
          <w:jc w:val="center"/>
        </w:trPr>
        <w:tc>
          <w:tcPr>
            <w:tcW w:w="4820" w:type="dxa"/>
          </w:tcPr>
          <w:p w:rsidR="007E1BD7" w:rsidRDefault="007E1BD7" w:rsidP="007E1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Miejscowość, data sporządzenia wnioski</w:t>
            </w:r>
          </w:p>
          <w:p w:rsidR="007E1BD7" w:rsidRDefault="007E1BD7" w:rsidP="007E1BD7">
            <w:pPr>
              <w:jc w:val="both"/>
              <w:rPr>
                <w:sz w:val="18"/>
                <w:szCs w:val="18"/>
              </w:rPr>
            </w:pPr>
          </w:p>
          <w:p w:rsidR="007E1BD7" w:rsidRDefault="007E1BD7" w:rsidP="007E1BD7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E1BD7" w:rsidRDefault="007E1BD7" w:rsidP="007E1B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7E1BD7" w:rsidRDefault="007E1BD7" w:rsidP="007E1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wnioskodawcy/pełnomocnika</w:t>
            </w:r>
          </w:p>
        </w:tc>
      </w:tr>
    </w:tbl>
    <w:p w:rsidR="007E1BD7" w:rsidRPr="00201612" w:rsidRDefault="007E1BD7" w:rsidP="009D1931">
      <w:pPr>
        <w:jc w:val="both"/>
        <w:rPr>
          <w:sz w:val="18"/>
          <w:szCs w:val="18"/>
        </w:rPr>
      </w:pPr>
    </w:p>
    <w:sectPr w:rsidR="007E1BD7" w:rsidRPr="0020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E2" w:rsidRDefault="00797AE2" w:rsidP="000E071E">
      <w:pPr>
        <w:spacing w:after="0" w:line="240" w:lineRule="auto"/>
      </w:pPr>
      <w:r>
        <w:separator/>
      </w:r>
    </w:p>
  </w:endnote>
  <w:endnote w:type="continuationSeparator" w:id="0">
    <w:p w:rsidR="00797AE2" w:rsidRDefault="00797AE2" w:rsidP="000E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E2" w:rsidRDefault="00797AE2" w:rsidP="000E071E">
      <w:pPr>
        <w:spacing w:after="0" w:line="240" w:lineRule="auto"/>
      </w:pPr>
      <w:r>
        <w:separator/>
      </w:r>
    </w:p>
  </w:footnote>
  <w:footnote w:type="continuationSeparator" w:id="0">
    <w:p w:rsidR="00797AE2" w:rsidRDefault="00797AE2" w:rsidP="000E071E">
      <w:pPr>
        <w:spacing w:after="0" w:line="240" w:lineRule="auto"/>
      </w:pPr>
      <w:r>
        <w:continuationSeparator/>
      </w:r>
    </w:p>
  </w:footnote>
  <w:footnote w:id="1">
    <w:p w:rsidR="000E071E" w:rsidRDefault="000E071E">
      <w:pPr>
        <w:pStyle w:val="Tekstprzypisudolnego"/>
      </w:pPr>
      <w:r>
        <w:rPr>
          <w:rStyle w:val="Odwoanieprzypisudolnego"/>
        </w:rPr>
        <w:footnoteRef/>
      </w:r>
      <w:r>
        <w:t xml:space="preserve"> Nazwa podmiotu zobowiązanego – podmiot, o którym mowa w art. 3 ustawy z dn. 25 lutego 2</w:t>
      </w:r>
      <w:r w:rsidR="00364262">
        <w:t>016r. o ponownym wykorzystaniu</w:t>
      </w:r>
      <w:r>
        <w:t xml:space="preserve"> informacji sektora publicznego (Dz. U. 2019r., poz. 1446).</w:t>
      </w:r>
    </w:p>
  </w:footnote>
  <w:footnote w:id="2">
    <w:p w:rsidR="00450154" w:rsidRDefault="00450154" w:rsidP="007E1B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Format danych dla informacji  w postaci elektronicznej ( w przypadku niewskazania formatu informacja zostanie przekazana w formacie źródłowym) – format zgodny z wymogami określonymi w przepisach wydanych na podstawie art. 18 ustawy z dn. 17 lutego 2005r. o informatyzacji działalności podmiotów realizujących zadania publiczne (Dz. U.2020r. poz. 346).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2E5"/>
    <w:multiLevelType w:val="hybridMultilevel"/>
    <w:tmpl w:val="8048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B2007"/>
    <w:multiLevelType w:val="hybridMultilevel"/>
    <w:tmpl w:val="7532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3B9A"/>
    <w:multiLevelType w:val="hybridMultilevel"/>
    <w:tmpl w:val="E490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E"/>
    <w:rsid w:val="000E071E"/>
    <w:rsid w:val="00137608"/>
    <w:rsid w:val="00201612"/>
    <w:rsid w:val="002A62D0"/>
    <w:rsid w:val="00364262"/>
    <w:rsid w:val="00450154"/>
    <w:rsid w:val="00797AE2"/>
    <w:rsid w:val="007A3F31"/>
    <w:rsid w:val="007E1BD7"/>
    <w:rsid w:val="00884965"/>
    <w:rsid w:val="009D1931"/>
    <w:rsid w:val="00B425E0"/>
    <w:rsid w:val="00D01845"/>
    <w:rsid w:val="00DE3E4B"/>
    <w:rsid w:val="00DF20AE"/>
    <w:rsid w:val="00E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ABF5"/>
  <w15:chartTrackingRefBased/>
  <w15:docId w15:val="{24E018B1-8C30-4EEF-AECA-1929E85B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7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71E"/>
    <w:rPr>
      <w:vertAlign w:val="superscript"/>
    </w:rPr>
  </w:style>
  <w:style w:type="table" w:styleId="Tabela-Siatka">
    <w:name w:val="Table Grid"/>
    <w:basedOn w:val="Standardowy"/>
    <w:uiPriority w:val="39"/>
    <w:rsid w:val="000E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2021-02-10T09:15:00Z</cp:lastPrinted>
  <dcterms:created xsi:type="dcterms:W3CDTF">2021-02-10T08:09:00Z</dcterms:created>
  <dcterms:modified xsi:type="dcterms:W3CDTF">2021-02-10T09:20:00Z</dcterms:modified>
</cp:coreProperties>
</file>